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4721" w:rsidTr="00C64721">
        <w:tc>
          <w:tcPr>
            <w:tcW w:w="6588" w:type="dxa"/>
            <w:shd w:val="clear" w:color="auto" w:fill="000000" w:themeFill="text1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First Semester</w:t>
            </w:r>
          </w:p>
        </w:tc>
        <w:tc>
          <w:tcPr>
            <w:tcW w:w="6588" w:type="dxa"/>
            <w:shd w:val="clear" w:color="auto" w:fill="0D0D0D" w:themeFill="text1" w:themeFillTint="F2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Second Semester</w:t>
            </w: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1</w:t>
            </w:r>
            <w:r w:rsidRPr="00C64721">
              <w:rPr>
                <w:b/>
                <w:sz w:val="24"/>
                <w:vertAlign w:val="superscript"/>
              </w:rPr>
              <w:t>st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3</w:t>
            </w:r>
            <w:r w:rsidRPr="00C64721">
              <w:rPr>
                <w:b/>
                <w:sz w:val="24"/>
                <w:vertAlign w:val="superscript"/>
              </w:rPr>
              <w:t>rd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F639B2" w:rsidRDefault="00F639B2" w:rsidP="00F639B2">
            <w:pPr>
              <w:spacing w:line="276" w:lineRule="auto"/>
            </w:pPr>
          </w:p>
          <w:p w:rsidR="00FC21AD" w:rsidRDefault="00F639B2" w:rsidP="00FC21AD">
            <w:pPr>
              <w:spacing w:line="276" w:lineRule="auto"/>
              <w:rPr>
                <w:b/>
                <w:sz w:val="24"/>
              </w:rPr>
            </w:pPr>
            <w:r w:rsidRPr="000A6FFF">
              <w:rPr>
                <w:b/>
                <w:sz w:val="24"/>
              </w:rPr>
              <w:t xml:space="preserve">Unit 1: </w:t>
            </w:r>
            <w:r w:rsidR="000B0C83">
              <w:rPr>
                <w:b/>
                <w:sz w:val="24"/>
              </w:rPr>
              <w:t>Physics Skills and Processes (</w:t>
            </w:r>
            <w:r w:rsidR="00B6577C">
              <w:rPr>
                <w:b/>
                <w:sz w:val="24"/>
              </w:rPr>
              <w:t>9</w:t>
            </w:r>
            <w:r w:rsidR="00FC21AD">
              <w:rPr>
                <w:b/>
                <w:sz w:val="24"/>
              </w:rPr>
              <w:t xml:space="preserve"> days for the entire unit)</w:t>
            </w:r>
          </w:p>
          <w:p w:rsidR="00C64721" w:rsidRDefault="00FC21AD" w:rsidP="00FC21AD">
            <w:pPr>
              <w:spacing w:line="276" w:lineRule="auto"/>
              <w:rPr>
                <w:sz w:val="24"/>
              </w:rPr>
            </w:pPr>
            <w:r w:rsidRPr="00FC21AD">
              <w:rPr>
                <w:sz w:val="24"/>
              </w:rPr>
              <w:t xml:space="preserve">P.1A,  P.1B,  P.2A,  P.2B,  </w:t>
            </w:r>
            <w:r w:rsidR="00C64721" w:rsidRPr="00FC21AD">
              <w:rPr>
                <w:sz w:val="24"/>
              </w:rPr>
              <w:t xml:space="preserve"> </w:t>
            </w:r>
            <w:r>
              <w:rPr>
                <w:sz w:val="24"/>
              </w:rPr>
              <w:t>P.2C,  P.2D,  P.2F,  P.2G,  P.2H,  P.2I,  P.2J,  P.2K,  P.2L,  P.3F</w:t>
            </w:r>
            <w:r w:rsidR="000B0C83">
              <w:rPr>
                <w:sz w:val="24"/>
              </w:rPr>
              <w:br/>
            </w:r>
          </w:p>
          <w:p w:rsidR="007C0894" w:rsidRDefault="00FC21AD" w:rsidP="00FC21AD">
            <w:pPr>
              <w:spacing w:line="276" w:lineRule="auto"/>
              <w:rPr>
                <w:b/>
                <w:sz w:val="24"/>
              </w:rPr>
            </w:pPr>
            <w:r w:rsidRPr="009241F5">
              <w:rPr>
                <w:b/>
                <w:sz w:val="24"/>
              </w:rPr>
              <w:t>Unit 2</w:t>
            </w:r>
            <w:r w:rsidR="000B0C83">
              <w:rPr>
                <w:b/>
                <w:sz w:val="24"/>
              </w:rPr>
              <w:t xml:space="preserve"> A</w:t>
            </w:r>
            <w:r w:rsidRPr="009241F5">
              <w:rPr>
                <w:b/>
                <w:sz w:val="24"/>
              </w:rPr>
              <w:t xml:space="preserve">: </w:t>
            </w:r>
            <w:r w:rsidR="000B0C83">
              <w:rPr>
                <w:b/>
                <w:sz w:val="24"/>
              </w:rPr>
              <w:t>Kinematics in 1D Graphing</w:t>
            </w:r>
            <w:r w:rsidRPr="009241F5">
              <w:rPr>
                <w:b/>
                <w:sz w:val="24"/>
              </w:rPr>
              <w:t xml:space="preserve"> (</w:t>
            </w:r>
            <w:r w:rsidR="00B6577C">
              <w:rPr>
                <w:b/>
                <w:sz w:val="24"/>
              </w:rPr>
              <w:t xml:space="preserve">9 </w:t>
            </w:r>
            <w:r w:rsidR="009241F5" w:rsidRPr="009241F5">
              <w:rPr>
                <w:b/>
                <w:sz w:val="24"/>
              </w:rPr>
              <w:t>days)</w:t>
            </w:r>
          </w:p>
          <w:p w:rsidR="007C0894" w:rsidRDefault="007C0894" w:rsidP="00FC21A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 2B: Kinematics in 1D Horizontal Motion</w:t>
            </w:r>
            <w:r w:rsidR="00B6577C">
              <w:rPr>
                <w:b/>
                <w:sz w:val="24"/>
              </w:rPr>
              <w:t xml:space="preserve"> (15 days)</w:t>
            </w:r>
          </w:p>
          <w:p w:rsidR="00FC21AD" w:rsidRDefault="007C0894" w:rsidP="00FC21AD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Unit 2C: Kinematics In 1D Vertical Motion</w:t>
            </w:r>
            <w:r w:rsidR="00B6577C">
              <w:rPr>
                <w:b/>
                <w:sz w:val="24"/>
              </w:rPr>
              <w:t xml:space="preserve"> (10 days)</w:t>
            </w:r>
            <w:r w:rsidR="000B0C83">
              <w:rPr>
                <w:b/>
                <w:sz w:val="24"/>
              </w:rPr>
              <w:br/>
            </w:r>
            <w:r w:rsidR="000B0C83">
              <w:rPr>
                <w:sz w:val="24"/>
              </w:rPr>
              <w:t>P.1A,  P.2E,  P.2F,  P.2G,  P.2H,  P.2I,  P.2L, P.3F,  P.4A,  P.4B</w:t>
            </w:r>
            <w:r>
              <w:rPr>
                <w:sz w:val="24"/>
              </w:rPr>
              <w:t>,  P.4F</w:t>
            </w:r>
          </w:p>
          <w:p w:rsidR="007C0894" w:rsidRPr="000B0C83" w:rsidRDefault="007C0894" w:rsidP="00FC21AD">
            <w:pPr>
              <w:spacing w:line="276" w:lineRule="auto"/>
              <w:rPr>
                <w:sz w:val="24"/>
              </w:rPr>
            </w:pPr>
          </w:p>
          <w:p w:rsidR="00FC21AD" w:rsidRPr="00FC21AD" w:rsidRDefault="00FC21AD" w:rsidP="007C0894"/>
        </w:tc>
        <w:tc>
          <w:tcPr>
            <w:tcW w:w="6588" w:type="dxa"/>
          </w:tcPr>
          <w:p w:rsidR="004F0AED" w:rsidRDefault="009241F5">
            <w:pPr>
              <w:rPr>
                <w:b/>
              </w:rPr>
            </w:pPr>
            <w:r w:rsidRPr="000C5746">
              <w:rPr>
                <w:b/>
              </w:rPr>
              <w:t xml:space="preserve">Unit </w:t>
            </w:r>
            <w:r w:rsidR="00E85E12">
              <w:rPr>
                <w:b/>
              </w:rPr>
              <w:t>7 – Conservation of Momentum (13</w:t>
            </w:r>
            <w:r w:rsidR="007C0894">
              <w:rPr>
                <w:b/>
              </w:rPr>
              <w:t xml:space="preserve"> days for the entire unit)</w:t>
            </w:r>
          </w:p>
          <w:p w:rsidR="007C0894" w:rsidRPr="007C0894" w:rsidRDefault="007C0894">
            <w:r w:rsidRPr="00FC21AD">
              <w:rPr>
                <w:sz w:val="24"/>
              </w:rPr>
              <w:t xml:space="preserve">P.1A,  </w:t>
            </w:r>
            <w:r>
              <w:rPr>
                <w:sz w:val="24"/>
              </w:rPr>
              <w:t>P.2E,  P.2F,  P.2G,  P.2J,  P.2K,  P.2L,  P.3F, P.6C,  P.6D</w:t>
            </w:r>
          </w:p>
          <w:p w:rsidR="009241F5" w:rsidRDefault="009241F5"/>
          <w:p w:rsidR="007C0894" w:rsidRDefault="007C0894" w:rsidP="007C0894">
            <w:pPr>
              <w:rPr>
                <w:b/>
              </w:rPr>
            </w:pPr>
            <w:r>
              <w:rPr>
                <w:b/>
              </w:rPr>
              <w:t>Unit 6 – Conservation of Energy and Momentum (15 days for the entire unit</w:t>
            </w:r>
            <w:r w:rsidR="004953D5">
              <w:rPr>
                <w:b/>
              </w:rPr>
              <w:t>)</w:t>
            </w:r>
          </w:p>
          <w:p w:rsidR="007C0894" w:rsidRPr="009241F5" w:rsidRDefault="007C0894" w:rsidP="007C0894">
            <w:pPr>
              <w:rPr>
                <w:b/>
              </w:rPr>
            </w:pPr>
            <w:r w:rsidRPr="00FC21AD">
              <w:rPr>
                <w:sz w:val="24"/>
              </w:rPr>
              <w:t xml:space="preserve">P.1A,  </w:t>
            </w:r>
            <w:r>
              <w:rPr>
                <w:sz w:val="24"/>
              </w:rPr>
              <w:t>P.2E,  P.2F,  P.2</w:t>
            </w:r>
            <w:r w:rsidR="004953D5">
              <w:rPr>
                <w:sz w:val="24"/>
              </w:rPr>
              <w:t>J,  P.2K,  P.2L,  P.3C,  P.3F, P.6A,  P.6B,  P.6C,  P.6D</w:t>
            </w:r>
          </w:p>
          <w:p w:rsidR="007C0894" w:rsidRDefault="007C0894">
            <w:pPr>
              <w:rPr>
                <w:b/>
              </w:rPr>
            </w:pPr>
          </w:p>
          <w:p w:rsidR="004953D5" w:rsidRDefault="009241F5">
            <w:pPr>
              <w:rPr>
                <w:b/>
              </w:rPr>
            </w:pPr>
            <w:r w:rsidRPr="000C5746">
              <w:rPr>
                <w:b/>
              </w:rPr>
              <w:t xml:space="preserve">Unit 8 – </w:t>
            </w:r>
            <w:r w:rsidR="004953D5">
              <w:rPr>
                <w:b/>
              </w:rPr>
              <w:t>Thermodyn</w:t>
            </w:r>
            <w:r w:rsidR="00E85E12">
              <w:rPr>
                <w:b/>
              </w:rPr>
              <w:t xml:space="preserve">amics  (6 </w:t>
            </w:r>
            <w:r w:rsidR="000C5746" w:rsidRPr="000C5746">
              <w:rPr>
                <w:b/>
              </w:rPr>
              <w:t>days for the entire unit</w:t>
            </w:r>
            <w:r w:rsidR="000C5746">
              <w:rPr>
                <w:b/>
              </w:rPr>
              <w:t>)</w:t>
            </w:r>
          </w:p>
          <w:p w:rsidR="009241F5" w:rsidRDefault="004953D5">
            <w:pPr>
              <w:rPr>
                <w:b/>
              </w:rPr>
            </w:pPr>
            <w:r w:rsidRPr="00FC21AD">
              <w:rPr>
                <w:sz w:val="24"/>
              </w:rPr>
              <w:t xml:space="preserve">P.1A,  </w:t>
            </w:r>
            <w:r>
              <w:rPr>
                <w:sz w:val="24"/>
              </w:rPr>
              <w:t>P.2E,  P.2F,  P.2G,  P.2K,  P.2L,  P.3F,  P.6E,  P6F,  P.6G</w:t>
            </w:r>
            <w:r w:rsidR="000C5746">
              <w:rPr>
                <w:b/>
              </w:rPr>
              <w:br/>
            </w:r>
          </w:p>
          <w:p w:rsidR="000C5746" w:rsidRDefault="004953D5" w:rsidP="004953D5">
            <w:pPr>
              <w:rPr>
                <w:b/>
              </w:rPr>
            </w:pPr>
            <w:r>
              <w:rPr>
                <w:b/>
              </w:rPr>
              <w:t xml:space="preserve">Unit </w:t>
            </w:r>
            <w:r w:rsidR="000C5746">
              <w:rPr>
                <w:b/>
              </w:rPr>
              <w:t xml:space="preserve"> </w:t>
            </w:r>
            <w:r>
              <w:rPr>
                <w:b/>
              </w:rPr>
              <w:t>11</w:t>
            </w:r>
            <w:r w:rsidR="000C5746">
              <w:rPr>
                <w:b/>
              </w:rPr>
              <w:t xml:space="preserve">– </w:t>
            </w:r>
            <w:r>
              <w:rPr>
                <w:b/>
              </w:rPr>
              <w:t>Electrostatics: Forces, Fields and Gravitational Force (13 days for the entire unit)</w:t>
            </w:r>
          </w:p>
          <w:p w:rsidR="004953D5" w:rsidRDefault="004953D5" w:rsidP="004953D5">
            <w:pPr>
              <w:rPr>
                <w:b/>
              </w:rPr>
            </w:pPr>
            <w:r>
              <w:rPr>
                <w:sz w:val="24"/>
              </w:rPr>
              <w:t>P.2F,  P.2I,  P.2K,  P.2L,  P.3F,  P.5A, P.5B,  P.5C, P.5E,  P.6B</w:t>
            </w:r>
          </w:p>
          <w:p w:rsidR="004953D5" w:rsidRPr="000C5746" w:rsidRDefault="004953D5" w:rsidP="004953D5">
            <w:pPr>
              <w:rPr>
                <w:b/>
              </w:rPr>
            </w:pP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2</w:t>
            </w:r>
            <w:r w:rsidRPr="00C64721">
              <w:rPr>
                <w:b/>
                <w:sz w:val="24"/>
                <w:vertAlign w:val="superscript"/>
              </w:rPr>
              <w:t>ND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4</w:t>
            </w:r>
            <w:r w:rsidRPr="00C64721">
              <w:rPr>
                <w:b/>
                <w:sz w:val="24"/>
                <w:vertAlign w:val="superscript"/>
              </w:rPr>
              <w:t>th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9241F5" w:rsidRDefault="009241F5" w:rsidP="00C64721">
            <w:pPr>
              <w:rPr>
                <w:b/>
              </w:rPr>
            </w:pPr>
          </w:p>
          <w:p w:rsidR="007C0894" w:rsidRDefault="007C0894" w:rsidP="007C0894">
            <w:pPr>
              <w:rPr>
                <w:b/>
              </w:rPr>
            </w:pPr>
            <w:r w:rsidRPr="009241F5">
              <w:rPr>
                <w:b/>
              </w:rPr>
              <w:t xml:space="preserve">Unit 4 – </w:t>
            </w:r>
            <w:r>
              <w:rPr>
                <w:b/>
              </w:rPr>
              <w:t>Two Dimensional Motion (15</w:t>
            </w:r>
            <w:r w:rsidRPr="009241F5">
              <w:rPr>
                <w:b/>
              </w:rPr>
              <w:t xml:space="preserve"> days for the entire unit)</w:t>
            </w:r>
          </w:p>
          <w:p w:rsidR="007C0894" w:rsidRPr="007C0894" w:rsidRDefault="007C0894" w:rsidP="007C0894">
            <w:r>
              <w:t>P.1A,  P.2F,  P.2G,  P</w:t>
            </w:r>
            <w:r>
              <w:rPr>
                <w:b/>
              </w:rPr>
              <w:t>.2</w:t>
            </w:r>
            <w:r>
              <w:t>K,  P.2L,  P.3F,  P.4C</w:t>
            </w:r>
          </w:p>
          <w:p w:rsidR="007C0894" w:rsidRPr="007C0894" w:rsidRDefault="007C0894" w:rsidP="007C0894"/>
          <w:p w:rsidR="007C0894" w:rsidRDefault="007C0894" w:rsidP="007C0894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 3 – Newton’s Laws of Motion (</w:t>
            </w:r>
            <w:r w:rsidR="00B6577C">
              <w:rPr>
                <w:b/>
                <w:sz w:val="24"/>
              </w:rPr>
              <w:t xml:space="preserve">20 </w:t>
            </w:r>
            <w:r>
              <w:rPr>
                <w:b/>
                <w:sz w:val="24"/>
              </w:rPr>
              <w:t>days for the entire unit)</w:t>
            </w:r>
          </w:p>
          <w:p w:rsidR="007C0894" w:rsidRPr="007C0894" w:rsidRDefault="007C0894" w:rsidP="007C089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P.1A, P.2F,  P.2G,  P.2J,  P.3F,  P.4D,  P.4E</w:t>
            </w:r>
          </w:p>
          <w:p w:rsidR="007C0894" w:rsidRDefault="007C0894" w:rsidP="00C64721">
            <w:pPr>
              <w:rPr>
                <w:b/>
              </w:rPr>
            </w:pPr>
          </w:p>
          <w:p w:rsidR="009241F5" w:rsidRDefault="009241F5" w:rsidP="00C64721">
            <w:pPr>
              <w:rPr>
                <w:b/>
              </w:rPr>
            </w:pPr>
          </w:p>
          <w:p w:rsidR="00C64721" w:rsidRDefault="00C64721" w:rsidP="007C0894"/>
        </w:tc>
        <w:tc>
          <w:tcPr>
            <w:tcW w:w="6588" w:type="dxa"/>
          </w:tcPr>
          <w:p w:rsidR="00C64721" w:rsidRDefault="00C64721"/>
          <w:p w:rsidR="004F0AED" w:rsidRDefault="004953D5">
            <w:r w:rsidRPr="004953D5">
              <w:rPr>
                <w:b/>
              </w:rPr>
              <w:t xml:space="preserve">Unit 12 – Current </w:t>
            </w:r>
            <w:r w:rsidR="00E21FE6">
              <w:rPr>
                <w:b/>
              </w:rPr>
              <w:t xml:space="preserve">Electricity (9 </w:t>
            </w:r>
            <w:r w:rsidRPr="004953D5">
              <w:rPr>
                <w:b/>
              </w:rPr>
              <w:t>days for the entire unit)</w:t>
            </w:r>
          </w:p>
          <w:p w:rsidR="004953D5" w:rsidRDefault="004953D5">
            <w:pPr>
              <w:rPr>
                <w:sz w:val="24"/>
              </w:rPr>
            </w:pPr>
            <w:r w:rsidRPr="00FC21AD">
              <w:rPr>
                <w:sz w:val="24"/>
              </w:rPr>
              <w:t xml:space="preserve">P.1A,  </w:t>
            </w:r>
            <w:r>
              <w:rPr>
                <w:sz w:val="24"/>
              </w:rPr>
              <w:t>P.1B, P.2F,  P.2J,  P.2K,  P.2L,  P.3F</w:t>
            </w:r>
          </w:p>
          <w:p w:rsidR="004953D5" w:rsidRDefault="004953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 13 – Magnetic Fields (7 days for the entire unit)</w:t>
            </w:r>
          </w:p>
          <w:p w:rsidR="00E21FE6" w:rsidRDefault="00E21FE6">
            <w:pPr>
              <w:rPr>
                <w:sz w:val="24"/>
              </w:rPr>
            </w:pPr>
            <w:r w:rsidRPr="00FC21AD">
              <w:rPr>
                <w:sz w:val="24"/>
              </w:rPr>
              <w:t xml:space="preserve">P.1A,  </w:t>
            </w:r>
            <w:r>
              <w:rPr>
                <w:sz w:val="24"/>
              </w:rPr>
              <w:t>P.2F,  P.2J,  P.2K,  P.2L,  P.3D,  P.3F,  P.5A,  P.5B,  P.5G</w:t>
            </w:r>
          </w:p>
          <w:p w:rsidR="00E21FE6" w:rsidRPr="00E21FE6" w:rsidRDefault="00E21FE6">
            <w:pPr>
              <w:rPr>
                <w:b/>
              </w:rPr>
            </w:pPr>
            <w:r>
              <w:rPr>
                <w:b/>
                <w:sz w:val="24"/>
              </w:rPr>
              <w:t>Unit 9 – Mechanical Waves (8 days for the entire unit)</w:t>
            </w:r>
          </w:p>
          <w:p w:rsidR="004F0AED" w:rsidRDefault="00E21FE6" w:rsidP="004F0AED">
            <w:pPr>
              <w:rPr>
                <w:sz w:val="24"/>
              </w:rPr>
            </w:pPr>
            <w:r w:rsidRPr="00FC21AD">
              <w:rPr>
                <w:sz w:val="24"/>
              </w:rPr>
              <w:t xml:space="preserve">P.1A, </w:t>
            </w:r>
            <w:r>
              <w:rPr>
                <w:sz w:val="24"/>
              </w:rPr>
              <w:t xml:space="preserve"> P.2E, </w:t>
            </w:r>
            <w:r w:rsidRPr="00FC21AD">
              <w:rPr>
                <w:sz w:val="24"/>
              </w:rPr>
              <w:t xml:space="preserve"> </w:t>
            </w:r>
            <w:r>
              <w:rPr>
                <w:sz w:val="24"/>
              </w:rPr>
              <w:t>P.2F,  P.2G,  P.2L,  P.3D,  P.3E,  P.7A, P.7B,  P.7C,  P.7D</w:t>
            </w:r>
          </w:p>
          <w:p w:rsidR="00E21FE6" w:rsidRDefault="00E21FE6" w:rsidP="004F0A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</w:t>
            </w:r>
            <w:r w:rsidR="00E85E12">
              <w:rPr>
                <w:b/>
                <w:sz w:val="24"/>
              </w:rPr>
              <w:t>t 10 – Electromagnetic Waves (15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days for the entire unit)</w:t>
            </w:r>
          </w:p>
          <w:p w:rsidR="00E21FE6" w:rsidRPr="00E21FE6" w:rsidRDefault="00E21FE6" w:rsidP="004F0AED">
            <w:pPr>
              <w:rPr>
                <w:b/>
                <w:sz w:val="24"/>
              </w:rPr>
            </w:pPr>
            <w:r w:rsidRPr="00FC21AD">
              <w:rPr>
                <w:sz w:val="24"/>
              </w:rPr>
              <w:t xml:space="preserve">P.1A, </w:t>
            </w:r>
            <w:r>
              <w:rPr>
                <w:sz w:val="24"/>
              </w:rPr>
              <w:t xml:space="preserve"> P.2E, </w:t>
            </w:r>
            <w:r w:rsidRPr="00FC21AD">
              <w:rPr>
                <w:sz w:val="24"/>
              </w:rPr>
              <w:t xml:space="preserve"> </w:t>
            </w:r>
            <w:r>
              <w:rPr>
                <w:sz w:val="24"/>
              </w:rPr>
              <w:t>P.2F,  P.2G,  P.2L,  P.3D,  P.3E,  P.7C, P.7E, P.7F, P.8B</w:t>
            </w:r>
          </w:p>
          <w:p w:rsidR="00E21FE6" w:rsidRDefault="00E21FE6" w:rsidP="004F0A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 14 </w:t>
            </w:r>
            <w:r w:rsidR="00E85E12">
              <w:rPr>
                <w:b/>
                <w:sz w:val="24"/>
              </w:rPr>
              <w:t xml:space="preserve">– Atomic and Nuclear Physics (2 </w:t>
            </w:r>
            <w:r>
              <w:rPr>
                <w:b/>
                <w:sz w:val="24"/>
              </w:rPr>
              <w:t>days for the entire unit)</w:t>
            </w:r>
          </w:p>
          <w:p w:rsidR="00E21FE6" w:rsidRDefault="00E21FE6" w:rsidP="004F0AED">
            <w:pPr>
              <w:rPr>
                <w:b/>
                <w:sz w:val="24"/>
              </w:rPr>
            </w:pPr>
            <w:r w:rsidRPr="00FC21AD">
              <w:rPr>
                <w:sz w:val="24"/>
              </w:rPr>
              <w:t xml:space="preserve">P.1A, </w:t>
            </w:r>
            <w:r>
              <w:rPr>
                <w:sz w:val="24"/>
              </w:rPr>
              <w:t xml:space="preserve"> P.2E, </w:t>
            </w:r>
            <w:r w:rsidRPr="00FC21AD">
              <w:rPr>
                <w:sz w:val="24"/>
              </w:rPr>
              <w:t xml:space="preserve"> </w:t>
            </w:r>
            <w:r>
              <w:rPr>
                <w:sz w:val="24"/>
              </w:rPr>
              <w:t>P.2F,  P.2L,  P.3D,  P.3E</w:t>
            </w:r>
            <w:r w:rsidR="00C2360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P.</w:t>
            </w:r>
            <w:r w:rsidR="00C23606">
              <w:rPr>
                <w:sz w:val="24"/>
              </w:rPr>
              <w:t>5H</w:t>
            </w:r>
            <w:r>
              <w:rPr>
                <w:sz w:val="24"/>
              </w:rPr>
              <w:t>, P.8A, P.8</w:t>
            </w:r>
            <w:r w:rsidR="00C23606">
              <w:rPr>
                <w:sz w:val="24"/>
              </w:rPr>
              <w:t>C, P.8D</w:t>
            </w:r>
          </w:p>
          <w:p w:rsidR="00E21FE6" w:rsidRPr="00E21FE6" w:rsidRDefault="00E21FE6" w:rsidP="004F0AED">
            <w:pPr>
              <w:rPr>
                <w:b/>
              </w:rPr>
            </w:pPr>
          </w:p>
        </w:tc>
      </w:tr>
    </w:tbl>
    <w:p w:rsidR="000A6FFF" w:rsidRDefault="000A6FFF" w:rsidP="00C23606"/>
    <w:sectPr w:rsidR="000A6FFF" w:rsidSect="00C647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7F" w:rsidRDefault="004E597F" w:rsidP="00D401B8">
      <w:pPr>
        <w:spacing w:after="0" w:line="240" w:lineRule="auto"/>
      </w:pPr>
      <w:r>
        <w:separator/>
      </w:r>
    </w:p>
  </w:endnote>
  <w:endnote w:type="continuationSeparator" w:id="0">
    <w:p w:rsidR="004E597F" w:rsidRDefault="004E597F" w:rsidP="00D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7F" w:rsidRDefault="004E597F" w:rsidP="00D401B8">
      <w:pPr>
        <w:spacing w:after="0" w:line="240" w:lineRule="auto"/>
      </w:pPr>
      <w:r>
        <w:separator/>
      </w:r>
    </w:p>
  </w:footnote>
  <w:footnote w:type="continuationSeparator" w:id="0">
    <w:p w:rsidR="004E597F" w:rsidRDefault="004E597F" w:rsidP="00D4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0C574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0C5746" w:rsidRDefault="000C5746" w:rsidP="00D401B8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32"/>
              <w:szCs w:val="24"/>
            </w:rPr>
            <w:t xml:space="preserve">Crosby ISD - 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4597BF9CFAF948B984B5B265E52C8AD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D401B8">
                <w:rPr>
                  <w:b/>
                  <w:bCs/>
                  <w:caps/>
                  <w:sz w:val="32"/>
                  <w:szCs w:val="24"/>
                </w:rPr>
                <w:t>Year at a glance</w:t>
              </w:r>
            </w:sdtContent>
          </w:sdt>
        </w:p>
      </w:tc>
      <w:sdt>
        <w:sdtPr>
          <w:rPr>
            <w:b/>
            <w:color w:val="FFFFFF" w:themeColor="background1"/>
            <w:sz w:val="28"/>
          </w:rPr>
          <w:alias w:val="Date"/>
          <w:id w:val="77677290"/>
          <w:placeholder>
            <w:docPart w:val="E20722B7EA384DE0A9968F758B556D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C5746" w:rsidRPr="00D401B8" w:rsidRDefault="000C5746" w:rsidP="007D5CFF">
              <w:pPr>
                <w:pStyle w:val="Header"/>
                <w:jc w:val="right"/>
                <w:rPr>
                  <w:color w:val="FFFFFF" w:themeColor="background1"/>
                  <w:sz w:val="28"/>
                </w:rPr>
              </w:pPr>
              <w:r>
                <w:rPr>
                  <w:b/>
                  <w:color w:val="FFFFFF" w:themeColor="background1"/>
                  <w:sz w:val="28"/>
                </w:rPr>
                <w:t xml:space="preserve">Physics </w:t>
              </w:r>
              <w:r w:rsidR="000B0C83">
                <w:rPr>
                  <w:b/>
                  <w:color w:val="FFFFFF" w:themeColor="background1"/>
                  <w:sz w:val="28"/>
                </w:rPr>
                <w:t>201</w:t>
              </w:r>
              <w:r w:rsidR="007D5CFF">
                <w:rPr>
                  <w:b/>
                  <w:color w:val="FFFFFF" w:themeColor="background1"/>
                  <w:sz w:val="28"/>
                </w:rPr>
                <w:t>5</w:t>
              </w:r>
              <w:r w:rsidR="000B0C83">
                <w:rPr>
                  <w:b/>
                  <w:color w:val="FFFFFF" w:themeColor="background1"/>
                  <w:sz w:val="28"/>
                </w:rPr>
                <w:t>-201</w:t>
              </w:r>
              <w:r w:rsidR="007D5CFF">
                <w:rPr>
                  <w:b/>
                  <w:color w:val="FFFFFF" w:themeColor="background1"/>
                  <w:sz w:val="28"/>
                </w:rPr>
                <w:t>6</w:t>
              </w:r>
            </w:p>
          </w:tc>
        </w:sdtContent>
      </w:sdt>
    </w:tr>
  </w:tbl>
  <w:p w:rsidR="000C5746" w:rsidRDefault="000C5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721"/>
    <w:rsid w:val="000A6FFF"/>
    <w:rsid w:val="000B0C83"/>
    <w:rsid w:val="000C5746"/>
    <w:rsid w:val="001D5022"/>
    <w:rsid w:val="00322ED6"/>
    <w:rsid w:val="00405FFD"/>
    <w:rsid w:val="004953D5"/>
    <w:rsid w:val="004E597F"/>
    <w:rsid w:val="004F0AED"/>
    <w:rsid w:val="00636094"/>
    <w:rsid w:val="00686498"/>
    <w:rsid w:val="006F116D"/>
    <w:rsid w:val="007C0894"/>
    <w:rsid w:val="007D5CFF"/>
    <w:rsid w:val="00846D4C"/>
    <w:rsid w:val="009241F5"/>
    <w:rsid w:val="00A24AB2"/>
    <w:rsid w:val="00B03ED7"/>
    <w:rsid w:val="00B6577C"/>
    <w:rsid w:val="00C23606"/>
    <w:rsid w:val="00C64721"/>
    <w:rsid w:val="00D401B8"/>
    <w:rsid w:val="00D729C1"/>
    <w:rsid w:val="00E21FE6"/>
    <w:rsid w:val="00E85E12"/>
    <w:rsid w:val="00F639B2"/>
    <w:rsid w:val="00F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7BF9CFAF948B984B5B265E52C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80D1-DDBF-4113-95F0-803B499DEB78}"/>
      </w:docPartPr>
      <w:docPartBody>
        <w:p w:rsidR="00F45CFA" w:rsidRDefault="00671377" w:rsidP="00671377">
          <w:pPr>
            <w:pStyle w:val="4597BF9CFAF948B984B5B265E52C8AD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20722B7EA384DE0A9968F758B55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215-E825-4118-99BF-C0D0A4E55950}"/>
      </w:docPartPr>
      <w:docPartBody>
        <w:p w:rsidR="00F45CFA" w:rsidRDefault="00671377" w:rsidP="00671377">
          <w:pPr>
            <w:pStyle w:val="E20722B7EA384DE0A9968F758B556D9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1377"/>
    <w:rsid w:val="002E1F77"/>
    <w:rsid w:val="00671377"/>
    <w:rsid w:val="00A57EA1"/>
    <w:rsid w:val="00A77621"/>
    <w:rsid w:val="00F4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Physics 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at a glance</vt:lpstr>
    </vt:vector>
  </TitlesOfParts>
  <Company>Crosby ISD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at a glance</dc:title>
  <dc:creator>Rebecca Sue Lindsey</dc:creator>
  <cp:lastModifiedBy>Lindsey, Becky</cp:lastModifiedBy>
  <cp:revision>4</cp:revision>
  <dcterms:created xsi:type="dcterms:W3CDTF">2015-08-17T20:21:00Z</dcterms:created>
  <dcterms:modified xsi:type="dcterms:W3CDTF">2015-08-17T20:26:00Z</dcterms:modified>
</cp:coreProperties>
</file>